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DA21" w14:textId="6AF98B99" w:rsidR="00DB54DF" w:rsidRDefault="002A4CB5" w:rsidP="002A4CB5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26D6EF6" wp14:editId="519B849A">
            <wp:extent cx="2982652" cy="1832610"/>
            <wp:effectExtent l="0" t="0" r="0" b="0"/>
            <wp:docPr id="1201116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16033" name="Picture 12011160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488" cy="18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CDCB" w14:textId="4872F974" w:rsidR="002A4CB5" w:rsidRPr="007F6E98" w:rsidRDefault="002A4CB5" w:rsidP="002A4CB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7F6E98">
        <w:rPr>
          <w:rFonts w:cstheme="minorHAnsi"/>
          <w:b/>
          <w:sz w:val="26"/>
          <w:szCs w:val="26"/>
        </w:rPr>
        <w:t>“KEEPING OUR PROMISE</w:t>
      </w:r>
      <w:r w:rsidR="007F6E98" w:rsidRPr="007F6E98">
        <w:rPr>
          <w:rFonts w:cstheme="minorHAnsi"/>
          <w:b/>
          <w:sz w:val="26"/>
          <w:szCs w:val="26"/>
        </w:rPr>
        <w:t>S</w:t>
      </w:r>
      <w:r w:rsidRPr="007F6E98">
        <w:rPr>
          <w:rFonts w:cstheme="minorHAnsi"/>
          <w:b/>
          <w:sz w:val="26"/>
          <w:szCs w:val="26"/>
        </w:rPr>
        <w:t>”</w:t>
      </w:r>
    </w:p>
    <w:p w14:paraId="6800AE40" w14:textId="77777777" w:rsidR="002A4CB5" w:rsidRPr="007F6E98" w:rsidRDefault="002A4CB5" w:rsidP="002A4CB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7F6E98">
        <w:rPr>
          <w:rFonts w:cstheme="minorHAnsi"/>
          <w:b/>
          <w:sz w:val="26"/>
          <w:szCs w:val="26"/>
        </w:rPr>
        <w:t>PROGRAM CRITERIA</w:t>
      </w:r>
    </w:p>
    <w:p w14:paraId="7D29AE5B" w14:textId="77777777" w:rsidR="002A4CB5" w:rsidRPr="007F6E98" w:rsidRDefault="002A4CB5" w:rsidP="002A4CB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7F6E98">
        <w:rPr>
          <w:rFonts w:cstheme="minorHAnsi"/>
          <w:b/>
          <w:sz w:val="26"/>
          <w:szCs w:val="26"/>
        </w:rPr>
        <w:t>2026-2027</w:t>
      </w:r>
    </w:p>
    <w:p w14:paraId="4312C27C" w14:textId="77777777" w:rsidR="002A4CB5" w:rsidRPr="00AD3853" w:rsidRDefault="002A4CB5" w:rsidP="002A4CB5">
      <w:pPr>
        <w:spacing w:after="0" w:line="240" w:lineRule="auto"/>
        <w:jc w:val="center"/>
        <w:rPr>
          <w:rFonts w:ascii="Arial Narrow" w:hAnsi="Arial Narrow" w:cs="Calibri"/>
          <w:sz w:val="16"/>
          <w:szCs w:val="16"/>
        </w:rPr>
      </w:pPr>
    </w:p>
    <w:p w14:paraId="5E69BA96" w14:textId="61BA045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  <w:r w:rsidRPr="002A4CB5">
        <w:rPr>
          <w:rFonts w:ascii="Arial Narrow" w:hAnsi="Arial Narrow" w:cs="Calibri"/>
          <w:b/>
        </w:rPr>
        <w:t>Student Status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</w:rPr>
        <w:t>Active Status (no warning or probation)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>5</w:t>
      </w:r>
      <w:r w:rsidRPr="002A4CB5">
        <w:rPr>
          <w:rFonts w:ascii="Arial Narrow" w:hAnsi="Arial Narrow" w:cs="Calibri"/>
          <w:b/>
        </w:rPr>
        <w:t xml:space="preserve"> points each quarter (3 quarters) </w:t>
      </w:r>
    </w:p>
    <w:p w14:paraId="1927FE29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2E4E336D" w14:textId="77777777" w:rsidR="002A4CB5" w:rsidRPr="002A4CB5" w:rsidRDefault="002A4CB5" w:rsidP="002A4CB5">
      <w:pPr>
        <w:spacing w:after="0" w:line="360" w:lineRule="auto"/>
        <w:rPr>
          <w:rFonts w:ascii="Arial Narrow" w:hAnsi="Arial Narrow" w:cs="Calibri"/>
        </w:rPr>
      </w:pPr>
      <w:r w:rsidRPr="002A4CB5">
        <w:rPr>
          <w:rFonts w:ascii="Arial Narrow" w:hAnsi="Arial Narrow" w:cs="Calibri"/>
          <w:b/>
        </w:rPr>
        <w:t>Grades</w:t>
      </w:r>
      <w:r w:rsidRPr="002A4CB5">
        <w:rPr>
          <w:rFonts w:ascii="Arial Narrow" w:hAnsi="Arial Narrow" w:cs="Calibri"/>
        </w:rPr>
        <w:t xml:space="preserve"> 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  <w:t xml:space="preserve">Middle &amp; High School </w:t>
      </w:r>
      <w:r w:rsidRPr="002A4CB5">
        <w:rPr>
          <w:rFonts w:ascii="Arial Narrow" w:hAnsi="Arial Narrow" w:cs="Calibri"/>
        </w:rPr>
        <w:tab/>
        <w:t xml:space="preserve"> 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  <w:t xml:space="preserve">       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  <w:b/>
        </w:rPr>
        <w:t>Awarded each quarter (3 quarters)</w:t>
      </w:r>
    </w:p>
    <w:p w14:paraId="0917AFD9" w14:textId="77777777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</w:rPr>
        <w:tab/>
        <w:t xml:space="preserve">   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  <w:b/>
        </w:rPr>
        <w:t>A = 4 points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  <w:t>B = 3 points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  <w:t>C = 2 points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  <w:t>D or F = 0 points</w:t>
      </w:r>
    </w:p>
    <w:p w14:paraId="6CC1C3BD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607F146E" w14:textId="77777777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School Attendance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>School Attendance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  <w:t xml:space="preserve">             </w:t>
      </w:r>
    </w:p>
    <w:p w14:paraId="063FBA06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24"/>
          <w:szCs w:val="24"/>
        </w:rPr>
      </w:pP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Cs/>
          <w:sz w:val="24"/>
          <w:szCs w:val="24"/>
        </w:rPr>
        <w:t>(0 – 5 absences for the semester)</w:t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  <w:t>5 points (1</w:t>
      </w:r>
      <w:r w:rsidRPr="002A4CB5">
        <w:rPr>
          <w:rFonts w:ascii="Arial Narrow" w:hAnsi="Arial Narrow" w:cs="Calibri"/>
          <w:b/>
          <w:sz w:val="24"/>
          <w:szCs w:val="24"/>
          <w:vertAlign w:val="superscript"/>
        </w:rPr>
        <w:t>st</w:t>
      </w:r>
      <w:r w:rsidRPr="002A4CB5">
        <w:rPr>
          <w:rFonts w:ascii="Arial Narrow" w:hAnsi="Arial Narrow" w:cs="Calibri"/>
          <w:b/>
          <w:sz w:val="24"/>
          <w:szCs w:val="24"/>
        </w:rPr>
        <w:t xml:space="preserve"> semester)</w:t>
      </w:r>
    </w:p>
    <w:p w14:paraId="55D02789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24"/>
          <w:szCs w:val="24"/>
        </w:rPr>
      </w:pP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  <w:t>(</w:t>
      </w:r>
      <w:r w:rsidRPr="002A4CB5">
        <w:rPr>
          <w:rFonts w:ascii="Arial Narrow" w:hAnsi="Arial Narrow" w:cs="Calibri"/>
          <w:bCs/>
          <w:sz w:val="24"/>
          <w:szCs w:val="24"/>
        </w:rPr>
        <w:t>6-10 absences for the semester)</w:t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  <w:t>3 points</w:t>
      </w:r>
    </w:p>
    <w:p w14:paraId="2D8984D1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24"/>
          <w:szCs w:val="24"/>
        </w:rPr>
      </w:pP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Cs/>
          <w:sz w:val="24"/>
          <w:szCs w:val="24"/>
        </w:rPr>
        <w:t>More than 10 absences for the semester</w:t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 w:rsidRPr="002A4CB5">
        <w:rPr>
          <w:rFonts w:ascii="Arial Narrow" w:hAnsi="Arial Narrow" w:cs="Calibri"/>
          <w:b/>
          <w:sz w:val="24"/>
          <w:szCs w:val="24"/>
        </w:rPr>
        <w:tab/>
        <w:t xml:space="preserve"> </w:t>
      </w:r>
      <w:r w:rsidRPr="002A4CB5">
        <w:rPr>
          <w:rFonts w:ascii="Arial Narrow" w:hAnsi="Arial Narrow" w:cs="Calibri"/>
          <w:b/>
          <w:sz w:val="24"/>
          <w:szCs w:val="24"/>
        </w:rPr>
        <w:tab/>
        <w:t>0 points</w:t>
      </w:r>
    </w:p>
    <w:p w14:paraId="0FB91BCC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4B6C1ABB" w14:textId="17D0F158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College Readiness Meetings</w:t>
      </w:r>
      <w:r w:rsidRPr="002A4CB5">
        <w:rPr>
          <w:rFonts w:ascii="Arial Narrow" w:hAnsi="Arial Narrow" w:cs="Calibri"/>
        </w:rPr>
        <w:t xml:space="preserve"> </w:t>
      </w:r>
      <w:r w:rsidRPr="002A4CB5">
        <w:rPr>
          <w:rFonts w:ascii="Arial Narrow" w:hAnsi="Arial Narrow" w:cs="Calibri"/>
        </w:rPr>
        <w:tab/>
        <w:t>Meeting Attendance</w:t>
      </w:r>
      <w:r w:rsidR="001A5843">
        <w:rPr>
          <w:rFonts w:ascii="Arial Narrow" w:hAnsi="Arial Narrow" w:cs="Calibri"/>
        </w:rPr>
        <w:t xml:space="preserve"> (In-person &amp; Virtua</w:t>
      </w:r>
      <w:r w:rsidR="00B827E4">
        <w:rPr>
          <w:rFonts w:ascii="Arial Narrow" w:hAnsi="Arial Narrow" w:cs="Calibri"/>
        </w:rPr>
        <w:t>l)</w:t>
      </w:r>
      <w:r w:rsidRPr="002A4CB5">
        <w:rPr>
          <w:rFonts w:ascii="Arial Narrow" w:hAnsi="Arial Narrow" w:cs="Calibri"/>
          <w:b/>
          <w:bCs/>
        </w:rPr>
        <w:tab/>
      </w:r>
      <w:r w:rsidRPr="002A4CB5">
        <w:rPr>
          <w:rFonts w:ascii="Arial Narrow" w:hAnsi="Arial Narrow" w:cs="Calibri"/>
          <w:b/>
          <w:bCs/>
        </w:rPr>
        <w:tab/>
      </w:r>
      <w:r w:rsidRPr="002A4CB5">
        <w:rPr>
          <w:rFonts w:ascii="Arial Narrow" w:hAnsi="Arial Narrow" w:cs="Calibri"/>
          <w:b/>
          <w:bCs/>
        </w:rPr>
        <w:tab/>
        <w:t>10</w:t>
      </w:r>
      <w:r w:rsidRPr="002A4CB5">
        <w:rPr>
          <w:rFonts w:ascii="Arial Narrow" w:hAnsi="Arial Narrow" w:cs="Calibri"/>
          <w:b/>
        </w:rPr>
        <w:t xml:space="preserve"> points per meeting </w:t>
      </w:r>
    </w:p>
    <w:p w14:paraId="0D4A4590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755B5FAE" w14:textId="4B9F5388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Communications with Program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>Response to ALL TSIC emails</w:t>
      </w:r>
      <w:r w:rsidR="002F2910">
        <w:rPr>
          <w:rFonts w:ascii="Arial Narrow" w:hAnsi="Arial Narrow" w:cs="Calibri"/>
          <w:bCs/>
        </w:rPr>
        <w:t xml:space="preserve"> / messages </w:t>
      </w:r>
      <w:r w:rsidR="009A781E">
        <w:rPr>
          <w:rFonts w:ascii="Arial Narrow" w:hAnsi="Arial Narrow" w:cs="Calibri"/>
          <w:bCs/>
        </w:rPr>
        <w:tab/>
      </w:r>
      <w:r w:rsidR="009A781E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/>
        </w:rPr>
        <w:tab/>
        <w:t xml:space="preserve">10 points / </w:t>
      </w:r>
      <w:r w:rsidR="00B827E4">
        <w:rPr>
          <w:rFonts w:ascii="Arial Narrow" w:hAnsi="Arial Narrow" w:cs="Calibri"/>
          <w:b/>
        </w:rPr>
        <w:t>semester</w:t>
      </w:r>
    </w:p>
    <w:p w14:paraId="4D728328" w14:textId="77777777" w:rsidR="002A4CB5" w:rsidRPr="002A4CB5" w:rsidRDefault="002A4CB5" w:rsidP="007F6E98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3D1E7391" w14:textId="648F957B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Mentor Meetings</w:t>
      </w:r>
      <w:r w:rsidRPr="002A4CB5">
        <w:rPr>
          <w:rFonts w:ascii="Arial Narrow" w:hAnsi="Arial Narrow" w:cs="Calibri"/>
          <w:b/>
        </w:rPr>
        <w:tab/>
      </w:r>
      <w:r w:rsidR="006708A7">
        <w:rPr>
          <w:rFonts w:ascii="Arial Narrow" w:hAnsi="Arial Narrow" w:cs="Calibri"/>
          <w:b/>
        </w:rPr>
        <w:t xml:space="preserve"> 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</w:rPr>
        <w:t xml:space="preserve">Meet twice a month 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="007B3B1E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>10 points / month</w:t>
      </w:r>
    </w:p>
    <w:p w14:paraId="544459F1" w14:textId="72C0ABE6" w:rsidR="002A4CB5" w:rsidRPr="002A4CB5" w:rsidRDefault="007B3B1E" w:rsidP="002A4CB5">
      <w:pPr>
        <w:spacing w:after="0" w:line="360" w:lineRule="auto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(In person or virtual)</w:t>
      </w:r>
      <w:r w:rsidR="002A4CB5" w:rsidRPr="002A4CB5">
        <w:rPr>
          <w:rFonts w:ascii="Arial Narrow" w:hAnsi="Arial Narrow" w:cs="Calibri"/>
          <w:b/>
        </w:rPr>
        <w:tab/>
      </w:r>
      <w:r w:rsidR="002A4CB5" w:rsidRPr="002A4CB5">
        <w:rPr>
          <w:rFonts w:ascii="Arial Narrow" w:hAnsi="Arial Narrow" w:cs="Calibri"/>
          <w:bCs/>
        </w:rPr>
        <w:t>Meet every week</w:t>
      </w:r>
      <w:r w:rsidR="002A4CB5" w:rsidRPr="002A4CB5">
        <w:rPr>
          <w:rFonts w:ascii="Arial Narrow" w:hAnsi="Arial Narrow" w:cs="Calibri"/>
          <w:bCs/>
        </w:rPr>
        <w:tab/>
      </w:r>
      <w:r w:rsidR="002A4CB5" w:rsidRPr="002A4CB5">
        <w:rPr>
          <w:rFonts w:ascii="Arial Narrow" w:hAnsi="Arial Narrow" w:cs="Calibri"/>
          <w:bCs/>
        </w:rPr>
        <w:tab/>
      </w:r>
      <w:r w:rsidR="002A4CB5" w:rsidRPr="002A4CB5">
        <w:rPr>
          <w:rFonts w:ascii="Arial Narrow" w:hAnsi="Arial Narrow" w:cs="Calibri"/>
          <w:b/>
        </w:rPr>
        <w:tab/>
      </w:r>
      <w:r w:rsidR="002A4CB5" w:rsidRPr="002A4CB5">
        <w:rPr>
          <w:rFonts w:ascii="Arial Narrow" w:hAnsi="Arial Narrow" w:cs="Calibri"/>
          <w:b/>
        </w:rPr>
        <w:tab/>
      </w:r>
      <w:r w:rsidR="002A4CB5" w:rsidRPr="002A4CB5">
        <w:rPr>
          <w:rFonts w:ascii="Arial Narrow" w:hAnsi="Arial Narrow" w:cs="Calibri"/>
          <w:b/>
        </w:rPr>
        <w:tab/>
      </w:r>
      <w:r w:rsidR="002A4CB5" w:rsidRPr="002A4CB5"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 w:rsidR="002A4CB5">
        <w:rPr>
          <w:rFonts w:ascii="Arial Narrow" w:hAnsi="Arial Narrow" w:cs="Calibri"/>
          <w:b/>
        </w:rPr>
        <w:t>15</w:t>
      </w:r>
      <w:r w:rsidR="002A4CB5" w:rsidRPr="002A4CB5">
        <w:rPr>
          <w:rFonts w:ascii="Arial Narrow" w:hAnsi="Arial Narrow" w:cs="Calibri"/>
          <w:b/>
        </w:rPr>
        <w:t xml:space="preserve"> points / month</w:t>
      </w:r>
    </w:p>
    <w:p w14:paraId="5D3B4B57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46C62BCF" w14:textId="1E926F33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Communications with Mentor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 xml:space="preserve">Monitor </w:t>
      </w:r>
      <w:r w:rsidR="007B3B1E">
        <w:rPr>
          <w:rFonts w:ascii="Arial Narrow" w:hAnsi="Arial Narrow" w:cs="Calibri"/>
          <w:bCs/>
        </w:rPr>
        <w:t xml:space="preserve">daily </w:t>
      </w:r>
      <w:r w:rsidRPr="002A4CB5">
        <w:rPr>
          <w:rFonts w:ascii="Arial Narrow" w:hAnsi="Arial Narrow" w:cs="Calibri"/>
          <w:bCs/>
        </w:rPr>
        <w:t>&amp; respond in the App</w:t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="007B3B1E">
        <w:rPr>
          <w:rFonts w:ascii="Arial Narrow" w:hAnsi="Arial Narrow" w:cs="Calibri"/>
          <w:b/>
        </w:rPr>
        <w:tab/>
      </w:r>
      <w:r w:rsidR="009A781E">
        <w:rPr>
          <w:rFonts w:ascii="Arial Narrow" w:hAnsi="Arial Narrow" w:cs="Calibri"/>
          <w:b/>
        </w:rPr>
        <w:t>10</w:t>
      </w:r>
      <w:r w:rsidRPr="002A4CB5">
        <w:rPr>
          <w:rFonts w:ascii="Arial Narrow" w:hAnsi="Arial Narrow" w:cs="Calibri"/>
          <w:b/>
        </w:rPr>
        <w:t xml:space="preserve"> points each quarter (3 quarters)</w:t>
      </w:r>
    </w:p>
    <w:p w14:paraId="3B8B90EC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sz w:val="16"/>
          <w:szCs w:val="16"/>
        </w:rPr>
      </w:pP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</w:p>
    <w:p w14:paraId="744376B6" w14:textId="4673555C" w:rsidR="002A4CB5" w:rsidRPr="002A4CB5" w:rsidRDefault="002A4CB5" w:rsidP="002A4CB5">
      <w:pPr>
        <w:spacing w:after="0" w:line="36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Service to TSIC (Fundraisers / Events, etc.)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="007F6E98">
        <w:rPr>
          <w:rFonts w:ascii="Arial Narrow" w:hAnsi="Arial Narrow" w:cs="Calibri"/>
        </w:rPr>
        <w:t>1</w:t>
      </w:r>
      <w:r w:rsidR="007F6E98">
        <w:rPr>
          <w:rFonts w:ascii="Arial Narrow" w:hAnsi="Arial Narrow" w:cs="Calibri"/>
          <w:b/>
        </w:rPr>
        <w:t>0</w:t>
      </w:r>
      <w:r w:rsidRPr="002A4CB5">
        <w:rPr>
          <w:rFonts w:ascii="Arial Narrow" w:hAnsi="Arial Narrow" w:cs="Calibri"/>
          <w:b/>
        </w:rPr>
        <w:t xml:space="preserve"> points per event</w:t>
      </w:r>
    </w:p>
    <w:p w14:paraId="5B2E212C" w14:textId="7777777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23DA2D35" w14:textId="7D316F4B" w:rsidR="007F6E98" w:rsidRDefault="007F6E98" w:rsidP="002A4CB5">
      <w:pPr>
        <w:spacing w:after="0" w:line="360" w:lineRule="auto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Field Trip Attendance</w:t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</w:r>
      <w:r>
        <w:rPr>
          <w:rFonts w:ascii="Arial Narrow" w:hAnsi="Arial Narrow" w:cs="Calibri"/>
          <w:b/>
        </w:rPr>
        <w:tab/>
        <w:t xml:space="preserve"> </w:t>
      </w:r>
      <w:r w:rsidR="00BA5174">
        <w:rPr>
          <w:rFonts w:ascii="Arial Narrow" w:hAnsi="Arial Narrow" w:cs="Calibri"/>
          <w:b/>
        </w:rPr>
        <w:t>10</w:t>
      </w:r>
      <w:r>
        <w:rPr>
          <w:rFonts w:ascii="Arial Narrow" w:hAnsi="Arial Narrow" w:cs="Calibri"/>
          <w:b/>
        </w:rPr>
        <w:t xml:space="preserve"> points each</w:t>
      </w:r>
    </w:p>
    <w:p w14:paraId="6FC8D132" w14:textId="77777777" w:rsidR="007F6E98" w:rsidRPr="007F6E98" w:rsidRDefault="007F6E98" w:rsidP="007F6E98">
      <w:pPr>
        <w:spacing w:after="0" w:line="240" w:lineRule="auto"/>
        <w:rPr>
          <w:rFonts w:ascii="Arial Narrow" w:hAnsi="Arial Narrow" w:cs="Calibri"/>
          <w:b/>
          <w:sz w:val="16"/>
          <w:szCs w:val="16"/>
        </w:rPr>
      </w:pPr>
    </w:p>
    <w:p w14:paraId="13BB74F8" w14:textId="705875C5" w:rsidR="002A4CB5" w:rsidRPr="002A4CB5" w:rsidRDefault="002A4CB5" w:rsidP="002A4CB5">
      <w:pPr>
        <w:spacing w:after="0" w:line="360" w:lineRule="auto"/>
        <w:rPr>
          <w:rFonts w:ascii="Arial Narrow" w:hAnsi="Arial Narrow" w:cs="Calibri"/>
        </w:rPr>
      </w:pPr>
      <w:r w:rsidRPr="002A4CB5">
        <w:rPr>
          <w:rFonts w:ascii="Arial Narrow" w:hAnsi="Arial Narrow" w:cs="Calibri"/>
          <w:b/>
        </w:rPr>
        <w:t>Service / Work Hours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</w:rPr>
        <w:t>Compiled during the 1</w:t>
      </w:r>
      <w:r w:rsidRPr="002A4CB5">
        <w:rPr>
          <w:rFonts w:ascii="Arial Narrow" w:hAnsi="Arial Narrow" w:cs="Calibri"/>
          <w:vertAlign w:val="superscript"/>
        </w:rPr>
        <w:t>st</w:t>
      </w:r>
      <w:r w:rsidRPr="002A4CB5">
        <w:rPr>
          <w:rFonts w:ascii="Arial Narrow" w:hAnsi="Arial Narrow" w:cs="Calibri"/>
        </w:rPr>
        <w:t xml:space="preserve"> 3 quarters</w:t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</w:r>
      <w:r w:rsidRPr="002A4CB5">
        <w:rPr>
          <w:rFonts w:ascii="Arial Narrow" w:hAnsi="Arial Narrow" w:cs="Calibri"/>
        </w:rPr>
        <w:tab/>
        <w:t xml:space="preserve"> </w:t>
      </w:r>
      <w:r w:rsidRPr="002A4CB5">
        <w:rPr>
          <w:rFonts w:ascii="Arial Narrow" w:hAnsi="Arial Narrow" w:cs="Calibri"/>
        </w:rPr>
        <w:tab/>
      </w:r>
      <w:r w:rsidR="007F6E98">
        <w:rPr>
          <w:rFonts w:ascii="Arial Narrow" w:hAnsi="Arial Narrow" w:cs="Calibri"/>
        </w:rPr>
        <w:t xml:space="preserve">  </w:t>
      </w:r>
      <w:r w:rsidR="00E6335A">
        <w:rPr>
          <w:rFonts w:ascii="Arial Narrow" w:hAnsi="Arial Narrow" w:cs="Calibri"/>
        </w:rPr>
        <w:tab/>
      </w:r>
      <w:r w:rsidR="009266A0">
        <w:rPr>
          <w:rFonts w:ascii="Arial Narrow" w:hAnsi="Arial Narrow" w:cs="Calibri"/>
          <w:b/>
        </w:rPr>
        <w:t>2</w:t>
      </w:r>
      <w:r w:rsidRPr="002A4CB5">
        <w:rPr>
          <w:rFonts w:ascii="Arial Narrow" w:hAnsi="Arial Narrow" w:cs="Calibri"/>
          <w:b/>
        </w:rPr>
        <w:t xml:space="preserve"> point</w:t>
      </w:r>
      <w:r w:rsidR="009266A0">
        <w:rPr>
          <w:rFonts w:ascii="Arial Narrow" w:hAnsi="Arial Narrow" w:cs="Calibri"/>
          <w:b/>
        </w:rPr>
        <w:t>s</w:t>
      </w:r>
      <w:r w:rsidRPr="002A4CB5">
        <w:rPr>
          <w:rFonts w:ascii="Arial Narrow" w:hAnsi="Arial Narrow" w:cs="Calibri"/>
          <w:b/>
        </w:rPr>
        <w:t xml:space="preserve"> for every hour</w:t>
      </w:r>
    </w:p>
    <w:p w14:paraId="19831BB9" w14:textId="77777777" w:rsidR="002A4CB5" w:rsidRPr="00725039" w:rsidRDefault="002A4CB5" w:rsidP="002A4CB5">
      <w:pPr>
        <w:spacing w:after="0" w:line="240" w:lineRule="auto"/>
        <w:jc w:val="center"/>
        <w:rPr>
          <w:rFonts w:ascii="Arial Narrow" w:hAnsi="Arial Narrow" w:cs="Calibri"/>
          <w:b/>
          <w:sz w:val="12"/>
          <w:szCs w:val="12"/>
        </w:rPr>
      </w:pPr>
    </w:p>
    <w:p w14:paraId="71C5EE58" w14:textId="1F983285" w:rsidR="002A4CB5" w:rsidRDefault="002A4CB5" w:rsidP="00CC0C9F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755762">
        <w:rPr>
          <w:rFonts w:ascii="Arial Narrow" w:hAnsi="Arial Narrow" w:cs="Calibri"/>
          <w:b/>
          <w:sz w:val="28"/>
          <w:szCs w:val="28"/>
        </w:rPr>
        <w:t xml:space="preserve">Students to provide copy of record sheet </w:t>
      </w:r>
      <w:r w:rsidR="00755762">
        <w:rPr>
          <w:rFonts w:ascii="Arial Narrow" w:hAnsi="Arial Narrow" w:cs="Calibri"/>
          <w:b/>
          <w:sz w:val="28"/>
          <w:szCs w:val="28"/>
        </w:rPr>
        <w:t xml:space="preserve">at the end of March </w:t>
      </w:r>
      <w:r w:rsidRPr="00755762">
        <w:rPr>
          <w:rFonts w:ascii="Arial Narrow" w:hAnsi="Arial Narrow" w:cs="Calibri"/>
          <w:b/>
          <w:sz w:val="28"/>
          <w:szCs w:val="28"/>
        </w:rPr>
        <w:t>through email</w:t>
      </w:r>
    </w:p>
    <w:p w14:paraId="4BBEA998" w14:textId="77777777" w:rsidR="00CC0C9F" w:rsidRPr="002A4CB5" w:rsidRDefault="00CC0C9F" w:rsidP="00CC0C9F">
      <w:pPr>
        <w:spacing w:after="0" w:line="240" w:lineRule="auto"/>
        <w:jc w:val="center"/>
        <w:rPr>
          <w:rFonts w:ascii="Arial Narrow" w:hAnsi="Arial Narrow" w:cs="Calibri"/>
          <w:b/>
          <w:sz w:val="16"/>
          <w:szCs w:val="16"/>
        </w:rPr>
      </w:pPr>
    </w:p>
    <w:p w14:paraId="5155AA37" w14:textId="25A38653" w:rsidR="002A4CB5" w:rsidRPr="002A4CB5" w:rsidRDefault="002A4CB5" w:rsidP="002A4CB5">
      <w:pPr>
        <w:spacing w:after="0" w:line="240" w:lineRule="auto"/>
        <w:rPr>
          <w:rFonts w:ascii="Arial Narrow" w:hAnsi="Arial Narrow" w:cs="Calibri"/>
          <w:b/>
        </w:rPr>
      </w:pPr>
      <w:r w:rsidRPr="002A4CB5">
        <w:rPr>
          <w:rFonts w:ascii="Arial Narrow" w:hAnsi="Arial Narrow" w:cs="Calibri"/>
          <w:b/>
        </w:rPr>
        <w:t>SAT / ACT Vocabulary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>Distributed at meeting</w:t>
      </w:r>
      <w:r>
        <w:rPr>
          <w:rFonts w:ascii="Arial Narrow" w:hAnsi="Arial Narrow" w:cs="Calibri"/>
          <w:bCs/>
        </w:rPr>
        <w:t>s</w:t>
      </w:r>
      <w:r w:rsidRPr="002A4CB5">
        <w:rPr>
          <w:rFonts w:ascii="Arial Narrow" w:hAnsi="Arial Narrow" w:cs="Calibri"/>
          <w:bCs/>
        </w:rPr>
        <w:t xml:space="preserve"> (2 meetings)</w:t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  <w:t>2 points for each correct answer</w:t>
      </w:r>
    </w:p>
    <w:p w14:paraId="5E6FF0BF" w14:textId="13ECFC97" w:rsidR="002A4CB5" w:rsidRPr="002A4CB5" w:rsidRDefault="002A4CB5" w:rsidP="002A4CB5">
      <w:pPr>
        <w:spacing w:after="0" w:line="240" w:lineRule="auto"/>
        <w:rPr>
          <w:rFonts w:ascii="Arial Narrow" w:hAnsi="Arial Narrow" w:cs="Calibri"/>
          <w:bCs/>
        </w:rPr>
      </w:pP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>(Maximum – 20 points each)</w:t>
      </w:r>
      <w:r w:rsidR="00CC0C9F">
        <w:rPr>
          <w:rFonts w:ascii="Arial Narrow" w:hAnsi="Arial Narrow" w:cs="Calibri"/>
          <w:bCs/>
        </w:rPr>
        <w:t xml:space="preserve"> – To be returned through email</w:t>
      </w:r>
    </w:p>
    <w:p w14:paraId="0773B764" w14:textId="77777777" w:rsidR="002A4CB5" w:rsidRPr="00CC0C9F" w:rsidRDefault="002A4CB5" w:rsidP="002A4CB5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14:paraId="61D66ABF" w14:textId="77777777" w:rsidR="002A4CB5" w:rsidRPr="002A4CB5" w:rsidRDefault="002A4CB5" w:rsidP="002A4CB5">
      <w:pPr>
        <w:spacing w:after="0" w:line="240" w:lineRule="auto"/>
        <w:ind w:left="1440" w:hanging="1440"/>
        <w:jc w:val="center"/>
        <w:rPr>
          <w:rFonts w:ascii="Arial Narrow" w:hAnsi="Arial Narrow" w:cs="Calibri"/>
          <w:b/>
          <w:sz w:val="24"/>
          <w:szCs w:val="24"/>
          <w:u w:val="single"/>
        </w:rPr>
      </w:pPr>
      <w:r w:rsidRPr="002A4CB5">
        <w:rPr>
          <w:rFonts w:ascii="Arial Narrow" w:hAnsi="Arial Narrow" w:cs="Calibri"/>
          <w:b/>
          <w:sz w:val="24"/>
          <w:szCs w:val="24"/>
          <w:u w:val="single"/>
        </w:rPr>
        <w:t>AWARDS</w:t>
      </w:r>
    </w:p>
    <w:p w14:paraId="79CA1034" w14:textId="77777777" w:rsidR="002A4CB5" w:rsidRPr="002A4CB5" w:rsidRDefault="002A4CB5" w:rsidP="002A4CB5">
      <w:pPr>
        <w:spacing w:after="0" w:line="240" w:lineRule="auto"/>
        <w:ind w:left="1440" w:hanging="1440"/>
        <w:jc w:val="center"/>
        <w:rPr>
          <w:rFonts w:ascii="Arial Narrow" w:hAnsi="Arial Narrow" w:cs="Calibri"/>
          <w:b/>
          <w:sz w:val="24"/>
          <w:szCs w:val="24"/>
          <w:u w:val="single"/>
        </w:rPr>
      </w:pPr>
    </w:p>
    <w:p w14:paraId="57DC8D88" w14:textId="1D622825" w:rsidR="002A4CB5" w:rsidRPr="002A4CB5" w:rsidRDefault="002A4CB5" w:rsidP="002A4CB5">
      <w:pPr>
        <w:spacing w:after="0" w:line="360" w:lineRule="auto"/>
        <w:ind w:left="1440" w:hanging="1440"/>
        <w:jc w:val="center"/>
        <w:rPr>
          <w:rFonts w:ascii="Arial Narrow" w:hAnsi="Arial Narrow" w:cs="Calibri"/>
          <w:b/>
          <w:sz w:val="24"/>
          <w:szCs w:val="24"/>
        </w:rPr>
      </w:pPr>
      <w:r w:rsidRPr="002A4CB5">
        <w:rPr>
          <w:rFonts w:ascii="Arial Narrow" w:hAnsi="Arial Narrow" w:cs="Calibri"/>
          <w:b/>
          <w:sz w:val="24"/>
          <w:szCs w:val="24"/>
        </w:rPr>
        <w:t xml:space="preserve">SUPER SCHOLAR </w:t>
      </w:r>
      <w:r w:rsidRPr="002A4CB5"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</w:rPr>
        <w:t xml:space="preserve">300 </w:t>
      </w:r>
      <w:r w:rsidRPr="002A4CB5">
        <w:rPr>
          <w:rFonts w:ascii="Arial Narrow" w:hAnsi="Arial Narrow" w:cs="Calibri"/>
          <w:bCs/>
          <w:sz w:val="24"/>
          <w:szCs w:val="24"/>
        </w:rPr>
        <w:t>points &amp; above</w:t>
      </w:r>
    </w:p>
    <w:p w14:paraId="432E70F3" w14:textId="4D98F0C1" w:rsidR="002A4CB5" w:rsidRPr="002A4CB5" w:rsidRDefault="002A4CB5" w:rsidP="002A4CB5">
      <w:pPr>
        <w:spacing w:after="0" w:line="360" w:lineRule="auto"/>
        <w:ind w:left="1440" w:hanging="1440"/>
        <w:rPr>
          <w:rFonts w:ascii="Arial Narrow" w:hAnsi="Arial Narrow" w:cs="Calibri"/>
          <w:bCs/>
        </w:rPr>
      </w:pP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  <w:t>GOLD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>276</w:t>
      </w:r>
      <w:r w:rsidRPr="002A4CB5">
        <w:rPr>
          <w:rFonts w:ascii="Arial Narrow" w:hAnsi="Arial Narrow" w:cs="Calibri"/>
          <w:bCs/>
        </w:rPr>
        <w:t>– 2</w:t>
      </w:r>
      <w:r>
        <w:rPr>
          <w:rFonts w:ascii="Arial Narrow" w:hAnsi="Arial Narrow" w:cs="Calibri"/>
          <w:bCs/>
        </w:rPr>
        <w:t>99</w:t>
      </w:r>
      <w:r w:rsidRPr="002A4CB5">
        <w:rPr>
          <w:rFonts w:ascii="Arial Narrow" w:hAnsi="Arial Narrow" w:cs="Calibri"/>
          <w:bCs/>
        </w:rPr>
        <w:t xml:space="preserve"> points</w:t>
      </w:r>
      <w:r w:rsidRPr="002A4CB5">
        <w:rPr>
          <w:rFonts w:ascii="Arial Narrow" w:hAnsi="Arial Narrow" w:cs="Calibri"/>
          <w:bCs/>
        </w:rPr>
        <w:tab/>
      </w:r>
    </w:p>
    <w:p w14:paraId="67AFEC3F" w14:textId="6FC4F880" w:rsidR="002A4CB5" w:rsidRPr="002A4CB5" w:rsidRDefault="002A4CB5" w:rsidP="002A4CB5">
      <w:pPr>
        <w:spacing w:after="0" w:line="360" w:lineRule="auto"/>
        <w:ind w:left="1440" w:hanging="1440"/>
        <w:rPr>
          <w:rFonts w:ascii="Arial Narrow" w:hAnsi="Arial Narrow" w:cs="Calibri"/>
          <w:bCs/>
        </w:rPr>
      </w:pP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/>
        </w:rPr>
        <w:t>SILVER</w:t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>250- 275</w:t>
      </w:r>
      <w:r w:rsidRPr="002A4CB5">
        <w:rPr>
          <w:rFonts w:ascii="Arial Narrow" w:hAnsi="Arial Narrow" w:cs="Calibri"/>
          <w:bCs/>
        </w:rPr>
        <w:t>points</w:t>
      </w:r>
    </w:p>
    <w:p w14:paraId="63072226" w14:textId="31267FBF" w:rsidR="002A4CB5" w:rsidRPr="002A4CB5" w:rsidRDefault="002A4CB5" w:rsidP="002A4CB5">
      <w:pPr>
        <w:spacing w:after="0" w:line="360" w:lineRule="auto"/>
        <w:ind w:left="1440" w:hanging="1440"/>
        <w:rPr>
          <w:rFonts w:ascii="Arial Narrow" w:hAnsi="Arial Narrow" w:cs="Calibri"/>
          <w:bCs/>
        </w:rPr>
      </w:pP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/>
        </w:rPr>
        <w:t>BRONZE</w:t>
      </w:r>
      <w:r w:rsidRPr="002A4CB5">
        <w:rPr>
          <w:rFonts w:ascii="Arial Narrow" w:hAnsi="Arial Narrow" w:cs="Calibri"/>
          <w:bCs/>
        </w:rPr>
        <w:tab/>
      </w:r>
      <w:r w:rsidRPr="002A4CB5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>225 - 249</w:t>
      </w:r>
      <w:r w:rsidRPr="002A4CB5">
        <w:rPr>
          <w:rFonts w:ascii="Arial Narrow" w:hAnsi="Arial Narrow" w:cs="Calibri"/>
          <w:bCs/>
        </w:rPr>
        <w:t>points</w:t>
      </w:r>
    </w:p>
    <w:p w14:paraId="2E3E6F9E" w14:textId="77777777" w:rsidR="007F6E98" w:rsidRDefault="002A4CB5" w:rsidP="002A4CB5">
      <w:pPr>
        <w:spacing w:after="0" w:line="360" w:lineRule="auto"/>
        <w:ind w:left="1440" w:hanging="1440"/>
        <w:rPr>
          <w:rFonts w:cstheme="minorHAnsi"/>
          <w:b/>
          <w:sz w:val="18"/>
          <w:szCs w:val="18"/>
        </w:rPr>
      </w:pP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 w:rsidRPr="002A4CB5">
        <w:rPr>
          <w:rFonts w:ascii="Arial Narrow" w:hAnsi="Arial Narrow" w:cs="Calibri"/>
          <w:b/>
        </w:rPr>
        <w:tab/>
      </w:r>
      <w:r>
        <w:rPr>
          <w:rFonts w:cstheme="minorHAnsi"/>
          <w:b/>
          <w:sz w:val="18"/>
          <w:szCs w:val="18"/>
        </w:rPr>
        <w:t xml:space="preserve"> </w:t>
      </w:r>
      <w:r w:rsidRPr="00463BB7">
        <w:rPr>
          <w:rFonts w:cstheme="minorHAnsi"/>
          <w:b/>
          <w:sz w:val="18"/>
          <w:szCs w:val="18"/>
        </w:rPr>
        <w:t xml:space="preserve">             </w:t>
      </w:r>
      <w:r>
        <w:rPr>
          <w:rFonts w:cstheme="minorHAnsi"/>
          <w:b/>
          <w:sz w:val="18"/>
          <w:szCs w:val="18"/>
        </w:rPr>
        <w:t xml:space="preserve">                      </w:t>
      </w:r>
      <w:r w:rsidRPr="00463BB7">
        <w:rPr>
          <w:rFonts w:cstheme="minorHAnsi"/>
          <w:b/>
          <w:sz w:val="18"/>
          <w:szCs w:val="18"/>
        </w:rPr>
        <w:t xml:space="preserve">  </w:t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</w:p>
    <w:p w14:paraId="16C92027" w14:textId="0C86E651" w:rsidR="002A4CB5" w:rsidRDefault="002A4CB5" w:rsidP="007F6E98">
      <w:pPr>
        <w:spacing w:after="0" w:line="360" w:lineRule="auto"/>
        <w:ind w:left="8640" w:firstLine="720"/>
      </w:pPr>
      <w:r w:rsidRPr="00463BB7">
        <w:rPr>
          <w:rFonts w:cstheme="minorHAnsi"/>
          <w:b/>
          <w:sz w:val="18"/>
          <w:szCs w:val="18"/>
        </w:rPr>
        <w:t>Revised –</w:t>
      </w:r>
      <w:r>
        <w:rPr>
          <w:rFonts w:cstheme="minorHAnsi"/>
          <w:b/>
          <w:sz w:val="18"/>
          <w:szCs w:val="18"/>
        </w:rPr>
        <w:t xml:space="preserve"> 7/26</w:t>
      </w:r>
    </w:p>
    <w:sectPr w:rsidR="002A4CB5" w:rsidSect="002A4CB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B5"/>
    <w:rsid w:val="001A5843"/>
    <w:rsid w:val="00260CD1"/>
    <w:rsid w:val="002A4CB5"/>
    <w:rsid w:val="002F2910"/>
    <w:rsid w:val="0034568E"/>
    <w:rsid w:val="00377BDE"/>
    <w:rsid w:val="005E19F1"/>
    <w:rsid w:val="006708A7"/>
    <w:rsid w:val="00721A07"/>
    <w:rsid w:val="00725039"/>
    <w:rsid w:val="00755762"/>
    <w:rsid w:val="007B3B1E"/>
    <w:rsid w:val="007F6E98"/>
    <w:rsid w:val="009266A0"/>
    <w:rsid w:val="009A781E"/>
    <w:rsid w:val="00A2487A"/>
    <w:rsid w:val="00B3401B"/>
    <w:rsid w:val="00B827E4"/>
    <w:rsid w:val="00BA5174"/>
    <w:rsid w:val="00CC0C9F"/>
    <w:rsid w:val="00DB54DF"/>
    <w:rsid w:val="00E6335A"/>
    <w:rsid w:val="00F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0F04"/>
  <w15:chartTrackingRefBased/>
  <w15:docId w15:val="{EE69BC2A-EBF5-4F23-89B8-144AAEA3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CB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C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C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C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C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B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CB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Lancaster</dc:creator>
  <cp:keywords/>
  <dc:description/>
  <cp:lastModifiedBy>Pat Lancaster</cp:lastModifiedBy>
  <cp:revision>15</cp:revision>
  <dcterms:created xsi:type="dcterms:W3CDTF">2026-04-20T12:54:00Z</dcterms:created>
  <dcterms:modified xsi:type="dcterms:W3CDTF">2026-07-14T17:10:00Z</dcterms:modified>
</cp:coreProperties>
</file>