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72150" cy="17430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1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85" w:lineRule="exact" w:before="0"/>
        <w:ind w:left="3221" w:right="3257" w:firstLine="0"/>
        <w:jc w:val="center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Stock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Citrus</w:t>
      </w:r>
      <w:r>
        <w:rPr>
          <w:spacing w:val="-1"/>
          <w:sz w:val="24"/>
        </w:rPr>
        <w:t> </w:t>
      </w:r>
      <w:r>
        <w:rPr>
          <w:sz w:val="24"/>
        </w:rPr>
        <w:t>County</w:t>
      </w: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100006pt;margin-top:62.005981pt;width:84pt;height:51.4pt;mso-position-horizontal-relative:page;mso-position-vertical-relative:paragraph;z-index:15729152" type="#_x0000_t202" filled="false" stroked="true" strokeweight="2.5pt" strokecolor="#9bba58">
            <v:textbox inset="0,0,0,0">
              <w:txbxContent>
                <w:p>
                  <w:pPr>
                    <w:spacing w:line="134" w:lineRule="auto" w:before="46"/>
                    <w:ind w:left="182" w:right="184" w:firstLine="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TSIC will notify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parent/guardian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mentor.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Student</w:t>
      </w:r>
      <w:r>
        <w:rPr>
          <w:spacing w:val="-1"/>
        </w:rPr>
        <w:t> </w:t>
      </w:r>
      <w:r>
        <w:rPr/>
        <w:t>Status</w:t>
      </w:r>
      <w:r>
        <w:rPr>
          <w:spacing w:val="-2"/>
        </w:rPr>
        <w:t> </w:t>
      </w:r>
      <w:r>
        <w:rPr/>
        <w:t>Grid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440" w:bottom="280" w:left="900" w:right="860"/>
        </w:sectPr>
      </w:pPr>
    </w:p>
    <w:p>
      <w:pPr>
        <w:pStyle w:val="Heading1"/>
        <w:spacing w:line="396" w:lineRule="exact"/>
        <w:ind w:left="269"/>
      </w:pPr>
      <w:r>
        <w:rPr/>
        <w:t>Active</w:t>
      </w:r>
    </w:p>
    <w:p>
      <w:pPr>
        <w:pStyle w:val="BodyText"/>
        <w:spacing w:line="508" w:lineRule="exact"/>
        <w:ind w:left="269" w:right="22"/>
        <w:jc w:val="center"/>
      </w:pPr>
      <w:r>
        <w:rPr/>
        <w:t>A’s,</w:t>
      </w:r>
      <w:r>
        <w:rPr>
          <w:spacing w:val="-2"/>
        </w:rPr>
        <w:t> </w:t>
      </w:r>
      <w:r>
        <w:rPr/>
        <w:t>B’s,</w:t>
      </w:r>
      <w:r>
        <w:rPr>
          <w:spacing w:val="-2"/>
        </w:rPr>
        <w:t> </w:t>
      </w:r>
      <w:r>
        <w:rPr/>
        <w:t>C’s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134" w:lineRule="auto"/>
        <w:ind w:left="384" w:right="131" w:firstLine="398"/>
      </w:pPr>
      <w:r>
        <w:rPr>
          <w:b/>
        </w:rPr>
        <w:t>Warning</w:t>
      </w:r>
      <w:r>
        <w:rPr>
          <w:b/>
          <w:spacing w:val="1"/>
        </w:rPr>
        <w:t> </w:t>
      </w:r>
      <w:r>
        <w:rPr/>
        <w:t>First time receiving</w:t>
      </w:r>
      <w:r>
        <w:rPr>
          <w:spacing w:val="-59"/>
        </w:rPr>
        <w:t> </w:t>
      </w:r>
      <w:r>
        <w:rPr/>
        <w:t>below a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4+</w:t>
      </w:r>
    </w:p>
    <w:p>
      <w:pPr>
        <w:pStyle w:val="BodyText"/>
        <w:spacing w:line="134" w:lineRule="auto" w:before="3"/>
        <w:ind w:left="376" w:right="24" w:hanging="89"/>
      </w:pPr>
      <w:r>
        <w:rPr/>
        <w:t>Unexcused Absences</w:t>
      </w:r>
      <w:r>
        <w:rPr>
          <w:spacing w:val="-59"/>
        </w:rPr>
        <w:t> </w:t>
      </w:r>
      <w:r>
        <w:rPr/>
        <w:t>per</w:t>
      </w:r>
      <w:r>
        <w:rPr>
          <w:spacing w:val="-2"/>
        </w:rPr>
        <w:t> </w:t>
      </w:r>
      <w:r>
        <w:rPr/>
        <w:t>Marking</w:t>
      </w:r>
      <w:r>
        <w:rPr>
          <w:spacing w:val="-2"/>
        </w:rPr>
        <w:t> </w:t>
      </w:r>
      <w:r>
        <w:rPr/>
        <w:t>Period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"/>
        <w:rPr>
          <w:sz w:val="30"/>
        </w:rPr>
      </w:pPr>
    </w:p>
    <w:p>
      <w:pPr>
        <w:pStyle w:val="Heading1"/>
        <w:spacing w:line="507" w:lineRule="exact"/>
        <w:ind w:left="593" w:right="303"/>
      </w:pPr>
      <w:r>
        <w:rPr/>
        <w:pict>
          <v:shape style="position:absolute;margin-left:356.25pt;margin-top:-75.294006pt;width:140.25pt;height:87.15pt;mso-position-horizontal-relative:page;mso-position-vertical-relative:paragraph;z-index:15730176" type="#_x0000_t202" filled="false" stroked="true" strokeweight="2.5pt" strokecolor="#9bba58">
            <v:textbox inset="0,0,0,0">
              <w:txbxContent>
                <w:p>
                  <w:pPr>
                    <w:spacing w:line="134" w:lineRule="auto" w:before="47"/>
                    <w:ind w:left="150" w:right="153" w:firstLine="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TSIC will notify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parent/guardian and mentor &amp;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implement an Improvement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Plan. Grades and attendance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will be checked on a quarterly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basis.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Probation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134" w:lineRule="auto" w:before="169"/>
        <w:ind w:left="288" w:firstLine="2"/>
        <w:jc w:val="center"/>
      </w:pPr>
      <w:r>
        <w:rPr/>
        <w:t>Second consecutive</w:t>
      </w:r>
      <w:r>
        <w:rPr>
          <w:spacing w:val="1"/>
        </w:rPr>
        <w:t> </w:t>
      </w:r>
      <w:r>
        <w:rPr/>
        <w:t>time receiving below</w:t>
      </w:r>
      <w:r>
        <w:rPr>
          <w:spacing w:val="-59"/>
        </w:rPr>
        <w:t> </w:t>
      </w:r>
      <w:r>
        <w:rPr/>
        <w:t>a C or 4+</w:t>
      </w:r>
      <w:r>
        <w:rPr>
          <w:spacing w:val="1"/>
        </w:rPr>
        <w:t> </w:t>
      </w:r>
      <w:r>
        <w:rPr/>
        <w:t>Unexcused</w:t>
      </w:r>
      <w:r>
        <w:rPr>
          <w:spacing w:val="1"/>
        </w:rPr>
        <w:t> </w:t>
      </w:r>
      <w:r>
        <w:rPr/>
        <w:t>Absences per</w:t>
      </w:r>
      <w:r>
        <w:rPr>
          <w:spacing w:val="1"/>
        </w:rPr>
        <w:t> </w:t>
      </w:r>
      <w:r>
        <w:rPr/>
        <w:t>Marking</w:t>
      </w:r>
      <w:r>
        <w:rPr>
          <w:spacing w:val="-1"/>
        </w:rPr>
        <w:t> </w:t>
      </w:r>
      <w:r>
        <w:rPr/>
        <w:t>Period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"/>
        <w:rPr>
          <w:sz w:val="14"/>
        </w:rPr>
      </w:pPr>
    </w:p>
    <w:p>
      <w:pPr>
        <w:pStyle w:val="Heading1"/>
        <w:ind w:right="29"/>
      </w:pPr>
      <w:r>
        <w:rPr/>
        <w:t>Probation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line="134" w:lineRule="auto" w:before="168"/>
        <w:ind w:left="360" w:right="38" w:hanging="1"/>
        <w:jc w:val="center"/>
      </w:pPr>
      <w:r>
        <w:rPr/>
        <w:t>Third</w:t>
      </w:r>
      <w:r>
        <w:rPr>
          <w:spacing w:val="1"/>
        </w:rPr>
        <w:t> </w:t>
      </w:r>
      <w:r>
        <w:rPr/>
        <w:t>consecutive</w:t>
      </w:r>
      <w:r>
        <w:rPr>
          <w:spacing w:val="-59"/>
        </w:rPr>
        <w:t> </w:t>
      </w:r>
      <w:r>
        <w:rPr/>
        <w:t>time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"/>
        <w:rPr>
          <w:sz w:val="30"/>
        </w:rPr>
      </w:pPr>
    </w:p>
    <w:p>
      <w:pPr>
        <w:spacing w:line="134" w:lineRule="auto" w:before="0"/>
        <w:ind w:left="287" w:right="327" w:firstLine="0"/>
        <w:jc w:val="center"/>
        <w:rPr>
          <w:sz w:val="20"/>
        </w:rPr>
      </w:pPr>
      <w:r>
        <w:rPr/>
        <w:pict>
          <v:shape style="position:absolute;margin-left:438pt;margin-top:-76.210205pt;width:125.1pt;height:45.75pt;mso-position-horizontal-relative:page;mso-position-vertical-relative:paragraph;z-index:15729664" type="#_x0000_t202" filled="false" stroked="true" strokeweight="2.25pt" strokecolor="#9bba58">
            <v:textbox inset="0,0,0,0">
              <w:txbxContent>
                <w:p>
                  <w:pPr>
                    <w:spacing w:line="134" w:lineRule="auto" w:before="45"/>
                    <w:ind w:left="159" w:right="159" w:firstLine="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TSIC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will conduct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Mandatory Parent/Student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Conference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TSIC will notify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parent/guardian</w:t>
      </w:r>
    </w:p>
    <w:p>
      <w:pPr>
        <w:spacing w:line="194" w:lineRule="exact" w:before="0"/>
        <w:ind w:left="287" w:right="326" w:firstLine="0"/>
        <w:jc w:val="center"/>
        <w:rPr>
          <w:sz w:val="20"/>
        </w:rPr>
      </w:pP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mentor.</w:t>
      </w:r>
    </w:p>
    <w:p>
      <w:pPr>
        <w:spacing w:after="0" w:line="194" w:lineRule="exact"/>
        <w:jc w:val="center"/>
        <w:rPr>
          <w:sz w:val="20"/>
        </w:rPr>
        <w:sectPr>
          <w:type w:val="continuous"/>
          <w:pgSz w:w="12240" w:h="15840"/>
          <w:pgMar w:top="440" w:bottom="280" w:left="900" w:right="860"/>
          <w:cols w:num="5" w:equalWidth="0">
            <w:col w:w="1372" w:space="497"/>
            <w:col w:w="2225" w:space="75"/>
            <w:col w:w="2144" w:space="39"/>
            <w:col w:w="1450" w:space="800"/>
            <w:col w:w="1878"/>
          </w:cols>
        </w:sectPr>
      </w:pPr>
    </w:p>
    <w:p>
      <w:pPr>
        <w:pStyle w:val="BodyText"/>
        <w:spacing w:line="134" w:lineRule="auto" w:before="4"/>
        <w:ind w:left="172" w:right="101"/>
        <w:jc w:val="center"/>
      </w:pPr>
      <w:r>
        <w:rPr/>
        <w:pict>
          <v:group style="position:absolute;margin-left:32.25pt;margin-top:286.007690pt;width:542.25pt;height:473.2pt;mso-position-horizontal-relative:page;mso-position-vertical-relative:page;z-index:-15781888" coordorigin="645,5720" coordsize="10845,9464">
            <v:shape style="position:absolute;left:7166;top:12418;width:4294;height:2117" coordorigin="7166,12418" coordsize="4294,2117" path="m7166,12418l9312,12418,9312,14535,11460,14535e" filled="false" stroked="true" strokeweight="3pt" strokecolor="#000000">
              <v:path arrowok="t"/>
              <v:stroke dashstyle="solid"/>
            </v:shape>
            <v:shape style="position:absolute;left:675;top:6101;width:4294;height:2117" coordorigin="675,6101" coordsize="4294,2117" path="m675,6101l2821,6101,2821,8218,4969,8218e" filled="false" stroked="true" strokeweight="3pt" strokecolor="#000000">
              <v:path arrowok="t"/>
              <v:stroke dashstyle="solid"/>
            </v:shape>
            <v:shape style="position:absolute;left:2859;top:8217;width:4294;height:2117" coordorigin="2860,8218" coordsize="4294,2117" path="m2860,8218l5006,8218,5006,10334,7154,10334e" filled="false" stroked="true" strokeweight="3pt" strokecolor="#000000">
              <v:path arrowok="t"/>
              <v:stroke dashstyle="solid"/>
            </v:shape>
            <v:shape style="position:absolute;left:5019;top:10334;width:4294;height:2117" coordorigin="5019,10334" coordsize="4294,2117" path="m5019,10334l7165,10334,7165,12451,9313,12451e" filled="false" stroked="true" strokeweight="3pt" strokecolor="#000000">
              <v:path arrowok="t"/>
              <v:stroke dashstyle="solid"/>
            </v:shape>
            <v:rect style="position:absolute;left:810;top:10260;width:3972;height:4875" filled="true" fillcolor="#ffffff" stroked="false">
              <v:fill type="solid"/>
            </v:rect>
            <v:shape style="position:absolute;left:760;top:10210;width:4072;height:4974" coordorigin="760,10210" coordsize="4072,4974" path="m4752,10290l840,10290,840,10310,840,15084,840,15104,4752,15104,4752,15085,4752,15084,4752,10311,4732,10311,4732,15084,860,15084,860,10310,4752,10310,4752,10290xm4832,10210l760,10210,760,10270,760,15124,760,15184,4832,15184,4832,15125,4832,15124,4832,10271,4772,10271,4772,15124,820,15124,820,10270,4832,10270,4832,10210xe" filled="true" fillcolor="#f79546" stroked="false">
              <v:path arrowok="t"/>
              <v:fill type="solid"/>
            </v:shape>
            <v:line style="position:absolute" from="3923,5720" to="3923,6113" stroked="true" strokeweight="2.5pt" strokecolor="#000000">
              <v:stroke dashstyle="solid"/>
            </v:line>
            <v:line style="position:absolute" from="8266,7795" to="8048,8986" stroked="true" strokeweight="1.75pt" strokecolor="#000000">
              <v:stroke dashstyle="solid"/>
            </v:line>
            <v:line style="position:absolute" from="8243,7781" to="7374,8443" stroked="true" strokeweight="1.75pt" strokecolor="#000000">
              <v:stroke dashstyle="solid"/>
            </v:line>
            <v:line style="position:absolute" from="10410,10541" to="10341,11161" stroked="true" strokeweight="1.75pt" strokecolor="#000000">
              <v:stroke dashstyle="solid"/>
            </v:line>
            <v:rect style="position:absolute;left:9582;top:9807;width:1680;height:989" filled="true" fillcolor="#ffffff" stroked="false">
              <v:fill type="solid"/>
            </v:rect>
            <v:rect style="position:absolute;left:9582;top:9807;width:1680;height:989" filled="false" stroked="true" strokeweight="2.5pt" strokecolor="#9bba58">
              <v:stroke dashstyle="solid"/>
            </v:rect>
            <v:line style="position:absolute" from="9446,9269" to="8759,9934" stroked="true" strokeweight="1.75pt" strokecolor="#000000">
              <v:stroke dashstyle="solid"/>
            </v:line>
            <w10:wrap type="none"/>
          </v:group>
        </w:pict>
      </w:r>
      <w:r>
        <w:rPr/>
        <w:t>In addition, students must attend TSIC</w:t>
      </w:r>
      <w:r>
        <w:rPr>
          <w:spacing w:val="-59"/>
        </w:rPr>
        <w:t> </w:t>
      </w:r>
      <w:r>
        <w:rPr/>
        <w:t>events, and maintain good behavior;</w:t>
      </w:r>
      <w:r>
        <w:rPr>
          <w:spacing w:val="1"/>
        </w:rPr>
        <w:t> </w:t>
      </w:r>
      <w:r>
        <w:rPr/>
        <w:t>failure to do so will result in a drop of</w:t>
      </w:r>
      <w:r>
        <w:rPr>
          <w:spacing w:val="-59"/>
        </w:rPr>
        <w:t> </w:t>
      </w:r>
      <w:r>
        <w:rPr/>
        <w:t>status.</w:t>
      </w:r>
    </w:p>
    <w:p>
      <w:pPr>
        <w:pStyle w:val="BodyText"/>
        <w:spacing w:line="134" w:lineRule="auto" w:before="202"/>
        <w:ind w:left="364" w:right="295"/>
        <w:jc w:val="center"/>
      </w:pPr>
      <w:r>
        <w:rPr/>
        <w:t>As you improve your grades, your</w:t>
      </w:r>
      <w:r>
        <w:rPr>
          <w:spacing w:val="-59"/>
        </w:rPr>
        <w:t> </w:t>
      </w:r>
      <w:r>
        <w:rPr/>
        <w:t>status</w:t>
      </w:r>
      <w:r>
        <w:rPr>
          <w:spacing w:val="-1"/>
        </w:rPr>
        <w:t> </w:t>
      </w:r>
      <w:r>
        <w:rPr/>
        <w:t>will also</w:t>
      </w:r>
      <w:r>
        <w:rPr>
          <w:spacing w:val="-2"/>
        </w:rPr>
        <w:t> </w:t>
      </w:r>
      <w:r>
        <w:rPr/>
        <w:t>improve.</w:t>
      </w:r>
    </w:p>
    <w:p>
      <w:pPr>
        <w:pStyle w:val="BodyText"/>
        <w:spacing w:line="134" w:lineRule="auto" w:before="202"/>
        <w:ind w:left="110" w:right="38"/>
        <w:jc w:val="center"/>
      </w:pPr>
      <w:r>
        <w:rPr/>
        <w:t>For example, if you are on Warning and</w:t>
      </w:r>
      <w:r>
        <w:rPr>
          <w:spacing w:val="-59"/>
        </w:rPr>
        <w:t> </w:t>
      </w:r>
      <w:r>
        <w:rPr/>
        <w:t>your</w:t>
      </w:r>
      <w:r>
        <w:rPr>
          <w:spacing w:val="5"/>
        </w:rPr>
        <w:t> </w:t>
      </w:r>
      <w:r>
        <w:rPr/>
        <w:t>grades</w:t>
      </w:r>
      <w:r>
        <w:rPr>
          <w:spacing w:val="6"/>
        </w:rPr>
        <w:t> </w:t>
      </w:r>
      <w:r>
        <w:rPr/>
        <w:t>all</w:t>
      </w:r>
      <w:r>
        <w:rPr>
          <w:spacing w:val="6"/>
        </w:rPr>
        <w:t> </w:t>
      </w:r>
      <w:r>
        <w:rPr/>
        <w:t>become</w:t>
      </w:r>
      <w:r>
        <w:rPr>
          <w:spacing w:val="7"/>
        </w:rPr>
        <w:t> </w:t>
      </w:r>
      <w:r>
        <w:rPr/>
        <w:t>C’s</w:t>
      </w:r>
      <w:r>
        <w:rPr>
          <w:spacing w:val="3"/>
        </w:rPr>
        <w:t> </w:t>
      </w:r>
      <w:r>
        <w:rPr/>
        <w:t>or</w:t>
      </w:r>
      <w:r>
        <w:rPr>
          <w:spacing w:val="6"/>
        </w:rPr>
        <w:t> </w:t>
      </w:r>
      <w:r>
        <w:rPr/>
        <w:t>higher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next</w:t>
      </w:r>
      <w:r>
        <w:rPr>
          <w:spacing w:val="5"/>
        </w:rPr>
        <w:t> </w:t>
      </w:r>
      <w:r>
        <w:rPr/>
        <w:t>report</w:t>
      </w:r>
      <w:r>
        <w:rPr>
          <w:spacing w:val="5"/>
        </w:rPr>
        <w:t> </w:t>
      </w:r>
      <w:r>
        <w:rPr/>
        <w:t>card,</w:t>
      </w:r>
      <w:r>
        <w:rPr>
          <w:spacing w:val="6"/>
        </w:rPr>
        <w:t> </w:t>
      </w:r>
      <w:r>
        <w:rPr/>
        <w:t>your</w:t>
      </w:r>
      <w:r>
        <w:rPr>
          <w:spacing w:val="6"/>
        </w:rPr>
        <w:t> </w:t>
      </w:r>
      <w:r>
        <w:rPr/>
        <w:t>status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go</w:t>
      </w:r>
      <w:r>
        <w:rPr>
          <w:spacing w:val="1"/>
        </w:rPr>
        <w:t> </w:t>
      </w:r>
      <w:r>
        <w:rPr/>
        <w:t>back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Active.</w:t>
      </w:r>
    </w:p>
    <w:p>
      <w:pPr>
        <w:pStyle w:val="BodyText"/>
        <w:spacing w:line="134" w:lineRule="auto" w:before="203"/>
        <w:ind w:left="170" w:right="101"/>
        <w:jc w:val="center"/>
      </w:pPr>
      <w:r>
        <w:rPr/>
        <w:t>A student may drop or go up one</w:t>
      </w:r>
      <w:r>
        <w:rPr>
          <w:spacing w:val="-59"/>
        </w:rPr>
        <w:t> </w:t>
      </w:r>
      <w:r>
        <w:rPr/>
        <w:t>“step”</w:t>
      </w:r>
      <w:r>
        <w:rPr>
          <w:spacing w:val="-1"/>
        </w:rPr>
        <w:t> </w:t>
      </w:r>
      <w:r>
        <w:rPr/>
        <w:t>every quarter.</w:t>
      </w:r>
    </w:p>
    <w:p>
      <w:pPr>
        <w:pStyle w:val="BodyText"/>
        <w:spacing w:line="194" w:lineRule="exact"/>
        <w:ind w:left="289" w:right="217"/>
        <w:jc w:val="center"/>
      </w:pPr>
      <w:r>
        <w:rPr/>
        <w:br w:type="column"/>
      </w:r>
      <w:r>
        <w:rPr/>
        <w:t>receiving</w:t>
      </w:r>
    </w:p>
    <w:p>
      <w:pPr>
        <w:pStyle w:val="BodyText"/>
        <w:spacing w:line="134" w:lineRule="auto" w:before="69"/>
        <w:ind w:left="110" w:right="38"/>
        <w:jc w:val="center"/>
      </w:pPr>
      <w:r>
        <w:rPr/>
        <w:t>below a C or</w:t>
      </w:r>
      <w:r>
        <w:rPr>
          <w:spacing w:val="-59"/>
        </w:rPr>
        <w:t> </w:t>
      </w:r>
      <w:r>
        <w:rPr/>
        <w:t>4+</w:t>
      </w:r>
    </w:p>
    <w:p>
      <w:pPr>
        <w:pStyle w:val="BodyText"/>
        <w:spacing w:line="134" w:lineRule="auto" w:before="3"/>
        <w:ind w:left="165" w:right="93" w:firstLine="43"/>
        <w:jc w:val="both"/>
      </w:pPr>
      <w:r>
        <w:rPr/>
        <w:t>Unexcused</w:t>
      </w:r>
      <w:r>
        <w:rPr>
          <w:spacing w:val="-59"/>
        </w:rPr>
        <w:t> </w:t>
      </w:r>
      <w:r>
        <w:rPr/>
        <w:t>Absences</w:t>
      </w:r>
      <w:r>
        <w:rPr>
          <w:spacing w:val="1"/>
        </w:rPr>
        <w:t> </w:t>
      </w:r>
      <w:r>
        <w:rPr/>
        <w:t>per</w:t>
      </w:r>
      <w:r>
        <w:rPr>
          <w:spacing w:val="-12"/>
        </w:rPr>
        <w:t> </w:t>
      </w:r>
      <w:r>
        <w:rPr/>
        <w:t>Marking</w:t>
      </w:r>
    </w:p>
    <w:p>
      <w:pPr>
        <w:pStyle w:val="BodyText"/>
        <w:spacing w:before="1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1"/>
        <w:ind w:left="440" w:right="569"/>
      </w:pPr>
      <w:r>
        <w:rPr/>
        <w:t>Removal</w:t>
      </w:r>
    </w:p>
    <w:p>
      <w:pPr>
        <w:pStyle w:val="BodyText"/>
        <w:spacing w:line="134" w:lineRule="auto" w:before="168"/>
        <w:ind w:left="110" w:right="241" w:firstLine="2"/>
        <w:jc w:val="center"/>
      </w:pPr>
      <w:r>
        <w:rPr/>
        <w:t>After three</w:t>
      </w:r>
      <w:r>
        <w:rPr>
          <w:spacing w:val="1"/>
        </w:rPr>
        <w:t> </w:t>
      </w:r>
      <w:r>
        <w:rPr/>
        <w:t>consecutive</w:t>
      </w:r>
      <w:r>
        <w:rPr>
          <w:spacing w:val="1"/>
        </w:rPr>
        <w:t> </w:t>
      </w:r>
      <w:r>
        <w:rPr/>
        <w:t>quarters, your file</w:t>
      </w:r>
      <w:r>
        <w:rPr>
          <w:spacing w:val="-59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</w:p>
    <w:p>
      <w:pPr>
        <w:pStyle w:val="BodyText"/>
        <w:spacing w:line="134" w:lineRule="auto" w:before="3"/>
        <w:ind w:left="189" w:right="321"/>
        <w:jc w:val="center"/>
      </w:pPr>
      <w:r>
        <w:rPr/>
        <w:t>reviewed by the</w:t>
      </w:r>
      <w:r>
        <w:rPr>
          <w:spacing w:val="-59"/>
        </w:rPr>
        <w:t> </w:t>
      </w:r>
      <w:r>
        <w:rPr/>
        <w:t>Take Stock in</w:t>
      </w:r>
      <w:r>
        <w:rPr>
          <w:spacing w:val="1"/>
        </w:rPr>
        <w:t> </w:t>
      </w:r>
      <w:r>
        <w:rPr/>
        <w:t>Children for</w:t>
      </w:r>
      <w:r>
        <w:rPr>
          <w:spacing w:val="1"/>
        </w:rPr>
        <w:t> </w:t>
      </w:r>
      <w:r>
        <w:rPr/>
        <w:t>removal</w:t>
      </w:r>
    </w:p>
    <w:sectPr>
      <w:type w:val="continuous"/>
      <w:pgSz w:w="12240" w:h="15840"/>
      <w:pgMar w:top="440" w:bottom="280" w:left="900" w:right="860"/>
      <w:cols w:num="3" w:equalWidth="0">
        <w:col w:w="3722" w:space="2811"/>
        <w:col w:w="1337" w:space="660"/>
        <w:col w:w="19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506" w:lineRule="exact"/>
      <w:ind w:left="172" w:right="19"/>
      <w:jc w:val="center"/>
      <w:outlineLvl w:val="1"/>
    </w:pPr>
    <w:rPr>
      <w:rFonts w:ascii="Gill Sans MT" w:hAnsi="Gill Sans MT" w:eastAsia="Gill Sans MT" w:cs="Gill Sans MT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24" w:lineRule="exact"/>
      <w:ind w:left="3218" w:right="3257"/>
      <w:jc w:val="center"/>
    </w:pPr>
    <w:rPr>
      <w:rFonts w:ascii="Gill Sans MT" w:hAnsi="Gill Sans MT" w:eastAsia="Gill Sans MT" w:cs="Gill Sans MT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Frey</dc:creator>
  <dcterms:created xsi:type="dcterms:W3CDTF">2021-04-25T19:29:35Z</dcterms:created>
  <dcterms:modified xsi:type="dcterms:W3CDTF">2021-04-25T19:29:35Z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2021-04-25T00:00:00Z</vt:filetime>
  </property>
</Properties>
</file>